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94" w:rsidRPr="00576AC0" w:rsidRDefault="00576AC0">
      <w:r w:rsidRPr="00576AC0">
        <w:t>Evidence Based Policy Making</w:t>
      </w:r>
    </w:p>
    <w:p w:rsidR="00576AC0" w:rsidRDefault="00576AC0">
      <w:hyperlink r:id="rId5" w:history="1">
        <w:r w:rsidRPr="003A175E">
          <w:rPr>
            <w:rStyle w:val="Hyperlink"/>
          </w:rPr>
          <w:t>https://www3.aifs.gov.au/cfca/publications/evidence-based-practice-and-service-based-evaluation</w:t>
        </w:r>
      </w:hyperlink>
      <w:r>
        <w:t xml:space="preserve"> </w:t>
      </w:r>
    </w:p>
    <w:p w:rsidR="00C26381" w:rsidRDefault="00C26381">
      <w:hyperlink r:id="rId6" w:history="1">
        <w:r w:rsidRPr="003A175E">
          <w:rPr>
            <w:rStyle w:val="Hyperlink"/>
          </w:rPr>
          <w:t>http://www.ipp.eu/en/methods/</w:t>
        </w:r>
      </w:hyperlink>
      <w:r>
        <w:t xml:space="preserve"> </w:t>
      </w:r>
    </w:p>
    <w:p w:rsidR="005015DA" w:rsidRDefault="005015DA">
      <w:hyperlink r:id="rId7" w:history="1">
        <w:r w:rsidRPr="003A175E">
          <w:rPr>
            <w:rStyle w:val="Hyperlink"/>
          </w:rPr>
          <w:t>http://www.povertyactionlab.org</w:t>
        </w:r>
      </w:hyperlink>
      <w:r>
        <w:t xml:space="preserve"> </w:t>
      </w:r>
    </w:p>
    <w:p w:rsidR="00FF7458" w:rsidRDefault="00FF7458">
      <w:hyperlink r:id="rId8" w:history="1">
        <w:r w:rsidRPr="003A175E">
          <w:rPr>
            <w:rStyle w:val="Hyperlink"/>
          </w:rPr>
          <w:t>http://www.serv.be/serv/event/servacademie-naar-effectiever-beleid-met-gedragseconomie-16-december-2014</w:t>
        </w:r>
      </w:hyperlink>
      <w:r>
        <w:t xml:space="preserve"> </w:t>
      </w:r>
    </w:p>
    <w:p w:rsidR="00E83513" w:rsidRPr="00576AC0" w:rsidRDefault="00E83513">
      <w:hyperlink r:id="rId9" w:history="1">
        <w:r w:rsidRPr="003A175E">
          <w:rPr>
            <w:rStyle w:val="Hyperlink"/>
          </w:rPr>
          <w:t>http://www.behaviouralinsights.co.uk/</w:t>
        </w:r>
      </w:hyperlink>
      <w:r>
        <w:t xml:space="preserve"> </w:t>
      </w:r>
      <w:bookmarkStart w:id="0" w:name="_GoBack"/>
      <w:bookmarkEnd w:id="0"/>
    </w:p>
    <w:sectPr w:rsidR="00E83513" w:rsidRPr="00576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AC0"/>
    <w:rsid w:val="0025585E"/>
    <w:rsid w:val="005015DA"/>
    <w:rsid w:val="00576AC0"/>
    <w:rsid w:val="00643D9D"/>
    <w:rsid w:val="008D5686"/>
    <w:rsid w:val="009E3478"/>
    <w:rsid w:val="00A20D1B"/>
    <w:rsid w:val="00C26381"/>
    <w:rsid w:val="00E1183E"/>
    <w:rsid w:val="00E83513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6A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6A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.be/serv/event/servacademie-naar-effectiever-beleid-met-gedragseconomie-16-december-20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vertyactionlab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pp.eu/en/method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3.aifs.gov.au/cfca/publications/evidence-based-practice-and-service-based-evaluati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haviouralinsight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 Cockx</dc:creator>
  <cp:lastModifiedBy>Bart Cockx</cp:lastModifiedBy>
  <cp:revision>3</cp:revision>
  <dcterms:created xsi:type="dcterms:W3CDTF">2015-01-14T10:29:00Z</dcterms:created>
  <dcterms:modified xsi:type="dcterms:W3CDTF">2015-01-14T11:54:00Z</dcterms:modified>
</cp:coreProperties>
</file>